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9B" w:rsidRPr="009F1537" w:rsidRDefault="009F1537" w:rsidP="00E159A2">
      <w:pPr>
        <w:jc w:val="center"/>
        <w:rPr>
          <w:rFonts w:ascii="Arial Black" w:hAnsi="Arial Black" w:cs="Aharoni"/>
          <w:b/>
          <w:sz w:val="28"/>
        </w:rPr>
      </w:pPr>
      <w:r w:rsidRPr="009F1537">
        <w:rPr>
          <w:rFonts w:ascii="Arial Black" w:hAnsi="Arial Black" w:cs="Aharoni"/>
          <w:b/>
          <w:sz w:val="28"/>
        </w:rPr>
        <w:t>Sobotní posezení u …fotbalu</w:t>
      </w:r>
    </w:p>
    <w:p w:rsidR="00886439" w:rsidRDefault="00BE4B9B" w:rsidP="00C047DF">
      <w:pPr>
        <w:pStyle w:val="Bezmezer"/>
        <w:jc w:val="both"/>
        <w:rPr>
          <w:rFonts w:ascii="Times New Roman" w:hAnsi="Times New Roman" w:cs="Times New Roman"/>
        </w:rPr>
      </w:pPr>
      <w:r w:rsidRPr="00E159A2">
        <w:rPr>
          <w:rFonts w:ascii="Times New Roman" w:hAnsi="Times New Roman" w:cs="Times New Roman"/>
        </w:rPr>
        <w:tab/>
      </w:r>
      <w:r w:rsidR="005607B5" w:rsidRPr="00E159A2">
        <w:rPr>
          <w:rFonts w:ascii="Times New Roman" w:hAnsi="Times New Roman" w:cs="Times New Roman"/>
        </w:rPr>
        <w:t xml:space="preserve">Každý víkend se na </w:t>
      </w:r>
      <w:r w:rsidR="005C5A66" w:rsidRPr="00E159A2">
        <w:rPr>
          <w:rFonts w:ascii="Times New Roman" w:hAnsi="Times New Roman" w:cs="Times New Roman"/>
        </w:rPr>
        <w:t xml:space="preserve">stěžerské </w:t>
      </w:r>
      <w:r w:rsidR="005607B5" w:rsidRPr="00E159A2">
        <w:rPr>
          <w:rFonts w:ascii="Times New Roman" w:hAnsi="Times New Roman" w:cs="Times New Roman"/>
        </w:rPr>
        <w:t>hřiště</w:t>
      </w:r>
      <w:r w:rsidR="005C5A66" w:rsidRPr="00E159A2">
        <w:rPr>
          <w:rFonts w:ascii="Times New Roman" w:hAnsi="Times New Roman" w:cs="Times New Roman"/>
        </w:rPr>
        <w:t xml:space="preserve"> sjížd</w:t>
      </w:r>
      <w:r w:rsidR="005607B5" w:rsidRPr="00E159A2">
        <w:rPr>
          <w:rFonts w:ascii="Times New Roman" w:hAnsi="Times New Roman" w:cs="Times New Roman"/>
        </w:rPr>
        <w:t>ějí milovníci zeleného sportu. S fotbalovými nadšenci se tu nesetkáváme pouze v létě, kdy sportu přeje počasí, ale i v zimě díky nafukovací hale. V sobotu 26. 3. 2011 se právě zde konal jeden z posledních zápasů</w:t>
      </w:r>
      <w:r w:rsidR="009D3A7A" w:rsidRPr="00E159A2">
        <w:rPr>
          <w:rFonts w:ascii="Times New Roman" w:hAnsi="Times New Roman" w:cs="Times New Roman"/>
        </w:rPr>
        <w:t xml:space="preserve"> zimní stěžerské ligy -</w:t>
      </w:r>
      <w:r w:rsidRPr="00E159A2">
        <w:rPr>
          <w:rFonts w:ascii="Times New Roman" w:hAnsi="Times New Roman" w:cs="Times New Roman"/>
        </w:rPr>
        <w:t xml:space="preserve"> utkání mezi Černilovem a Stěžerami. Jednalo se o utkání starších elévů, tedy </w:t>
      </w:r>
      <w:r w:rsidR="00C047DF" w:rsidRPr="00E159A2">
        <w:rPr>
          <w:rFonts w:ascii="Times New Roman" w:hAnsi="Times New Roman" w:cs="Times New Roman"/>
        </w:rPr>
        <w:t xml:space="preserve">dětí narozených v roce </w:t>
      </w:r>
      <w:r w:rsidR="009F1537">
        <w:rPr>
          <w:rFonts w:ascii="Times New Roman" w:hAnsi="Times New Roman" w:cs="Times New Roman"/>
        </w:rPr>
        <w:t>2000 a mladší, o medailové třetí místo.</w:t>
      </w:r>
    </w:p>
    <w:p w:rsidR="00E16107" w:rsidRPr="00E159A2" w:rsidRDefault="00E16107" w:rsidP="00C047DF">
      <w:pPr>
        <w:pStyle w:val="Bezmezer"/>
        <w:jc w:val="both"/>
        <w:rPr>
          <w:rFonts w:ascii="Times New Roman" w:hAnsi="Times New Roman" w:cs="Times New Roman"/>
        </w:rPr>
      </w:pPr>
    </w:p>
    <w:p w:rsidR="00E159A2" w:rsidRPr="00E159A2" w:rsidRDefault="00E159A2" w:rsidP="00E159A2">
      <w:pPr>
        <w:pStyle w:val="Bezmezer"/>
        <w:jc w:val="center"/>
        <w:rPr>
          <w:rFonts w:ascii="Times New Roman" w:hAnsi="Times New Roman" w:cs="Times New Roman"/>
          <w:i/>
        </w:rPr>
      </w:pPr>
      <w:r w:rsidRPr="00E159A2">
        <w:rPr>
          <w:rFonts w:ascii="Times New Roman" w:hAnsi="Times New Roman" w:cs="Times New Roman"/>
          <w:i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41910</wp:posOffset>
            </wp:positionV>
            <wp:extent cx="2657475" cy="1990725"/>
            <wp:effectExtent l="19050" t="0" r="9525" b="0"/>
            <wp:wrapThrough wrapText="bothSides">
              <wp:wrapPolygon edited="0">
                <wp:start x="-155" y="0"/>
                <wp:lineTo x="-155" y="21497"/>
                <wp:lineTo x="21677" y="21497"/>
                <wp:lineTo x="21677" y="0"/>
                <wp:lineTo x="-155" y="0"/>
              </wp:wrapPolygon>
            </wp:wrapThrough>
            <wp:docPr id="1" name="obrázek 1" descr="C:\Users\Jana Kadaníková\Pictures\2011-03-26\IMGP7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 Kadaníková\Pictures\2011-03-26\IMGP78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59A2">
        <w:rPr>
          <w:rFonts w:ascii="Times New Roman" w:hAnsi="Times New Roman" w:cs="Times New Roman"/>
          <w:i/>
        </w:rPr>
        <w:t>V této hale se rozhodovalo o konečném výsledku zimní ligy</w:t>
      </w:r>
      <w:r>
        <w:rPr>
          <w:rFonts w:ascii="Times New Roman" w:hAnsi="Times New Roman" w:cs="Times New Roman"/>
          <w:i/>
        </w:rPr>
        <w:t>…</w:t>
      </w:r>
    </w:p>
    <w:p w:rsidR="00E159A2" w:rsidRPr="00E16107" w:rsidRDefault="00E159A2" w:rsidP="00C047DF">
      <w:pPr>
        <w:pStyle w:val="Bezmezer"/>
        <w:jc w:val="both"/>
        <w:rPr>
          <w:rFonts w:ascii="Times New Roman" w:hAnsi="Times New Roman" w:cs="Times New Roman"/>
        </w:rPr>
      </w:pPr>
    </w:p>
    <w:p w:rsidR="000F56D8" w:rsidRPr="00E159A2" w:rsidRDefault="00E159A2" w:rsidP="00C047DF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047DF" w:rsidRPr="00E159A2">
        <w:rPr>
          <w:rFonts w:ascii="Times New Roman" w:hAnsi="Times New Roman" w:cs="Times New Roman"/>
        </w:rPr>
        <w:t>Už na první pohled jsou zřejmé rozdíly mezi podmínkami starších elévů a běžných fotbalistů. Hřiště je co do</w:t>
      </w:r>
      <w:r w:rsidR="00886439" w:rsidRPr="00E159A2">
        <w:rPr>
          <w:rFonts w:ascii="Times New Roman" w:hAnsi="Times New Roman" w:cs="Times New Roman"/>
        </w:rPr>
        <w:t xml:space="preserve"> velikosti o polovinu menší, hry se účastní 4+1 hráčů a její trvání je 2x20 minut. A tím samozřejmě nekončí výčet rozdílů. Pomineme-li například chybějící zálohu, byl by to třeba úsměvný pohled na malé fotbalisty držící si při běhu tepláky.</w:t>
      </w:r>
    </w:p>
    <w:p w:rsidR="00886439" w:rsidRPr="00E159A2" w:rsidRDefault="00886439" w:rsidP="00C047DF">
      <w:pPr>
        <w:pStyle w:val="Bezmezer"/>
        <w:jc w:val="both"/>
        <w:rPr>
          <w:rFonts w:ascii="Times New Roman" w:hAnsi="Times New Roman" w:cs="Times New Roman"/>
        </w:rPr>
      </w:pPr>
      <w:r w:rsidRPr="00E159A2">
        <w:rPr>
          <w:rFonts w:ascii="Times New Roman" w:hAnsi="Times New Roman" w:cs="Times New Roman"/>
        </w:rPr>
        <w:tab/>
        <w:t xml:space="preserve">Před samotným zápasem se v hale zformovaly dva tábory, na první pohled zřejmé ke komu patří. Utkání vypuklo nejen písknutím hlavního rozhodčího, ale i hromovým zvukem řehtačky z černilovské tribuny. Černilovštví v zeleném </w:t>
      </w:r>
      <w:r w:rsidR="00336D65" w:rsidRPr="00E159A2">
        <w:rPr>
          <w:rFonts w:ascii="Times New Roman" w:hAnsi="Times New Roman" w:cs="Times New Roman"/>
        </w:rPr>
        <w:t xml:space="preserve">nastoupili více nabuzení a v druhé minutě už skórovali. (1:0 Martin Flégl). Vedení si ale zelení neudrželi ani minutu a stav byl vyrovnán, vzápětí z rohu zvýšen na 2:1. V šesté minutě padl do brány černilovského brankáře Vojty Rejtara další gól, tentokrát z penalty. Zelení dokázali vyrovnat, na čemž měl zásluhu opět Martin Flégl, </w:t>
      </w:r>
      <w:r w:rsidR="0090117E" w:rsidRPr="00E159A2">
        <w:rPr>
          <w:rFonts w:ascii="Times New Roman" w:hAnsi="Times New Roman" w:cs="Times New Roman"/>
        </w:rPr>
        <w:t>přesto poločas končil pozitivněji pro domácí (8:6).</w:t>
      </w:r>
    </w:p>
    <w:p w:rsidR="005E6B4D" w:rsidRDefault="0090117E" w:rsidP="007F2BF3">
      <w:pPr>
        <w:pStyle w:val="Bezmezer"/>
        <w:jc w:val="center"/>
        <w:rPr>
          <w:rFonts w:ascii="Times New Roman" w:hAnsi="Times New Roman" w:cs="Times New Roman"/>
        </w:rPr>
      </w:pPr>
      <w:r w:rsidRPr="00E159A2">
        <w:rPr>
          <w:rFonts w:ascii="Times New Roman" w:hAnsi="Times New Roman" w:cs="Times New Roman"/>
        </w:rPr>
        <w:lastRenderedPageBreak/>
        <w:tab/>
        <w:t>V obou táborech začala skončením první půle válečná porada, trenéři rozhazovali rukama a vysvětlovali, jakých chyb by se jejich svěřenci měli vyvarovat. Diváci, především rodiče nadějných fotbalistů, si taktéž začali hrát na trenéry</w:t>
      </w:r>
      <w:r w:rsidR="00B26E55" w:rsidRPr="00E159A2">
        <w:rPr>
          <w:rFonts w:ascii="Times New Roman" w:hAnsi="Times New Roman" w:cs="Times New Roman"/>
        </w:rPr>
        <w:t xml:space="preserve">. Ovšem pochybuji, že by jejich </w:t>
      </w:r>
    </w:p>
    <w:p w:rsidR="0090117E" w:rsidRPr="00E159A2" w:rsidRDefault="00B26E55" w:rsidP="00C047DF">
      <w:pPr>
        <w:pStyle w:val="Bezmezer"/>
        <w:jc w:val="both"/>
        <w:rPr>
          <w:rFonts w:ascii="Times New Roman" w:hAnsi="Times New Roman" w:cs="Times New Roman"/>
        </w:rPr>
      </w:pPr>
      <w:r w:rsidRPr="00E159A2">
        <w:rPr>
          <w:rFonts w:ascii="Times New Roman" w:hAnsi="Times New Roman" w:cs="Times New Roman"/>
        </w:rPr>
        <w:t>promyšlené taktiky vůbec nějak na hráče zapůsobily, neboť t</w:t>
      </w:r>
      <w:r w:rsidR="009F1537">
        <w:rPr>
          <w:rFonts w:ascii="Times New Roman" w:hAnsi="Times New Roman" w:cs="Times New Roman"/>
        </w:rPr>
        <w:t xml:space="preserve">i už se očividně viděli opět na </w:t>
      </w:r>
      <w:r w:rsidRPr="00E159A2">
        <w:rPr>
          <w:rFonts w:ascii="Times New Roman" w:hAnsi="Times New Roman" w:cs="Times New Roman"/>
        </w:rPr>
        <w:t>hřišti.</w:t>
      </w:r>
      <w:r w:rsidR="009F1537" w:rsidRPr="009F153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F2BF3" w:rsidRDefault="007F2BF3" w:rsidP="007F2BF3">
      <w:pPr>
        <w:pStyle w:val="Bezmezer"/>
        <w:jc w:val="center"/>
        <w:rPr>
          <w:rFonts w:ascii="Times New Roman" w:hAnsi="Times New Roman" w:cs="Times New Roman"/>
        </w:rPr>
      </w:pPr>
      <w:r w:rsidRPr="009F1537">
        <w:rPr>
          <w:rFonts w:ascii="Times New Roman" w:hAnsi="Times New Roman" w:cs="Times New Roman"/>
          <w:i/>
        </w:rPr>
        <w:t>Promění černilovský hráč</w:t>
      </w:r>
      <w:r>
        <w:rPr>
          <w:rFonts w:ascii="Times New Roman" w:hAnsi="Times New Roman" w:cs="Times New Roman"/>
          <w:i/>
        </w:rPr>
        <w:t xml:space="preserve"> (Hynek Horák)</w:t>
      </w:r>
      <w:r w:rsidRPr="009F1537">
        <w:rPr>
          <w:rFonts w:ascii="Times New Roman" w:hAnsi="Times New Roman" w:cs="Times New Roman"/>
          <w:i/>
        </w:rPr>
        <w:t xml:space="preserve"> tuto příležitost?</w:t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10795</wp:posOffset>
            </wp:positionV>
            <wp:extent cx="2657475" cy="1990725"/>
            <wp:effectExtent l="19050" t="0" r="9525" b="0"/>
            <wp:wrapThrough wrapText="bothSides">
              <wp:wrapPolygon edited="0">
                <wp:start x="-155" y="0"/>
                <wp:lineTo x="-155" y="21497"/>
                <wp:lineTo x="21677" y="21497"/>
                <wp:lineTo x="21677" y="0"/>
                <wp:lineTo x="-155" y="0"/>
              </wp:wrapPolygon>
            </wp:wrapThrough>
            <wp:docPr id="3" name="obrázek 3" descr="C:\Users\Jana Kadaníková\Pictures\2011-03-26\IMGP7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a Kadaníková\Pictures\2011-03-26\IMGP78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BF3" w:rsidRDefault="007F2BF3" w:rsidP="00C047DF">
      <w:pPr>
        <w:pStyle w:val="Bezmezer"/>
        <w:jc w:val="both"/>
        <w:rPr>
          <w:rFonts w:ascii="Times New Roman" w:hAnsi="Times New Roman" w:cs="Times New Roman"/>
        </w:rPr>
      </w:pPr>
    </w:p>
    <w:p w:rsidR="00B26E55" w:rsidRDefault="00B93AD0" w:rsidP="00C047DF">
      <w:pPr>
        <w:pStyle w:val="Bezmezer"/>
        <w:jc w:val="both"/>
        <w:rPr>
          <w:rFonts w:ascii="Times New Roman" w:hAnsi="Times New Roman" w:cs="Times New Roman"/>
        </w:rPr>
      </w:pPr>
      <w:r w:rsidRPr="00E159A2">
        <w:rPr>
          <w:rFonts w:ascii="Times New Roman" w:hAnsi="Times New Roman" w:cs="Times New Roman"/>
        </w:rPr>
        <w:t>Druhou půli si domácí</w:t>
      </w:r>
      <w:r w:rsidR="00B26E55" w:rsidRPr="00E159A2">
        <w:rPr>
          <w:rFonts w:ascii="Times New Roman" w:hAnsi="Times New Roman" w:cs="Times New Roman"/>
        </w:rPr>
        <w:t xml:space="preserve"> neustále udržovali vedení o dva góly a zelení neustávali ve snažení alespoň dorovnat. </w:t>
      </w:r>
      <w:r w:rsidRPr="00E159A2">
        <w:rPr>
          <w:rFonts w:ascii="Times New Roman" w:hAnsi="Times New Roman" w:cs="Times New Roman"/>
        </w:rPr>
        <w:t>Ke konci postupně stoupalo napětí. Hráči jako by tušili, že je tlačí čas. Diváci se zvedali z laviček. Povzbuzovali hráče. Každý byl stržen velikostí posledních deseti minut. Ani já</w:t>
      </w:r>
      <w:r w:rsidR="00772218" w:rsidRPr="00E159A2">
        <w:rPr>
          <w:rFonts w:ascii="Times New Roman" w:hAnsi="Times New Roman" w:cs="Times New Roman"/>
        </w:rPr>
        <w:t xml:space="preserve"> nezůstala sedět. Posledním gólem z černilovských řad ale umřela i poslední naděje na vítězství. Konečný stav se ustálil na hodnotě 14:10 pro domácí. </w:t>
      </w:r>
    </w:p>
    <w:p w:rsidR="00E16107" w:rsidRPr="00E159A2" w:rsidRDefault="00E16107" w:rsidP="00C047DF">
      <w:pPr>
        <w:pStyle w:val="Bezmezer"/>
        <w:jc w:val="both"/>
        <w:rPr>
          <w:rFonts w:ascii="Times New Roman" w:hAnsi="Times New Roman" w:cs="Times New Roman"/>
        </w:rPr>
      </w:pPr>
    </w:p>
    <w:p w:rsidR="00E16107" w:rsidRPr="00E16107" w:rsidRDefault="00E16107" w:rsidP="00E16107">
      <w:pPr>
        <w:pStyle w:val="Bezmezer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27305</wp:posOffset>
            </wp:positionV>
            <wp:extent cx="2657475" cy="1990725"/>
            <wp:effectExtent l="19050" t="0" r="9525" b="0"/>
            <wp:wrapThrough wrapText="bothSides">
              <wp:wrapPolygon edited="0">
                <wp:start x="-155" y="0"/>
                <wp:lineTo x="-155" y="21497"/>
                <wp:lineTo x="21677" y="21497"/>
                <wp:lineTo x="21677" y="0"/>
                <wp:lineTo x="-155" y="0"/>
              </wp:wrapPolygon>
            </wp:wrapThrough>
            <wp:docPr id="2" name="obrázek 2" descr="C:\Users\Jana Kadaníková\Pictures\2011-03-26\IMGP7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a Kadaníková\Pictures\2011-03-26\IMGP78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6107">
        <w:rPr>
          <w:rFonts w:ascii="Times New Roman" w:hAnsi="Times New Roman" w:cs="Times New Roman"/>
          <w:i/>
        </w:rPr>
        <w:t>Radost vítězného stěžerského týmu</w:t>
      </w:r>
      <w:r>
        <w:rPr>
          <w:rFonts w:ascii="Times New Roman" w:hAnsi="Times New Roman" w:cs="Times New Roman"/>
          <w:i/>
        </w:rPr>
        <w:t>…</w:t>
      </w:r>
    </w:p>
    <w:p w:rsidR="00E16107" w:rsidRDefault="00E16107" w:rsidP="00C047DF">
      <w:pPr>
        <w:pStyle w:val="Bezmezer"/>
        <w:jc w:val="both"/>
        <w:rPr>
          <w:rFonts w:ascii="Times New Roman" w:hAnsi="Times New Roman" w:cs="Times New Roman"/>
        </w:rPr>
      </w:pPr>
    </w:p>
    <w:p w:rsidR="00E16107" w:rsidRDefault="00E16107" w:rsidP="00C047DF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072A2" w:rsidRPr="00E159A2">
        <w:rPr>
          <w:rFonts w:ascii="Times New Roman" w:hAnsi="Times New Roman" w:cs="Times New Roman"/>
        </w:rPr>
        <w:t xml:space="preserve">Těžko vám popíšu napětí, které lomcovalo mnou i diváky v koncích utkání, zvláště když mezi </w:t>
      </w:r>
      <w:r w:rsidR="00923E25" w:rsidRPr="00E159A2">
        <w:rPr>
          <w:rFonts w:ascii="Times New Roman" w:hAnsi="Times New Roman" w:cs="Times New Roman"/>
        </w:rPr>
        <w:t xml:space="preserve">fotbalisty běhá jeden, který patří k vám. Hráč v zeleném s devítkou na </w:t>
      </w:r>
      <w:r w:rsidR="00923E25" w:rsidRPr="00E159A2">
        <w:rPr>
          <w:rFonts w:ascii="Times New Roman" w:hAnsi="Times New Roman" w:cs="Times New Roman"/>
        </w:rPr>
        <w:lastRenderedPageBreak/>
        <w:t>zádech, pravý obránce</w:t>
      </w:r>
      <w:r w:rsidR="007D7882" w:rsidRPr="00E159A2">
        <w:rPr>
          <w:rFonts w:ascii="Times New Roman" w:hAnsi="Times New Roman" w:cs="Times New Roman"/>
        </w:rPr>
        <w:t xml:space="preserve"> a hlavně můj malý/velký brácha</w:t>
      </w:r>
      <w:r w:rsidR="005E6B4D">
        <w:rPr>
          <w:rFonts w:ascii="Times New Roman" w:hAnsi="Times New Roman" w:cs="Times New Roman"/>
        </w:rPr>
        <w:t>, Tomáš Kadaník</w:t>
      </w:r>
      <w:r w:rsidR="007D7882" w:rsidRPr="00E159A2">
        <w:rPr>
          <w:rFonts w:ascii="Times New Roman" w:hAnsi="Times New Roman" w:cs="Times New Roman"/>
        </w:rPr>
        <w:t>. Sledovat zápasy takovýhle špuntů má něco do sebe, já osobně preferuji takovéto turnaje před sledováním ligových zápasů. Právě na malých dětech lze s přehledem sledovat vývoj celkové hry. Jako malí běhali zmateně za balonem, každý si chtěl kopnout. Postupně hlavičky přišly na to, že se méně unaví, když hru více roztáhnou a balon si přihrají mezi sebou. Mimo jiné za takové výsledky vděčí černilovský fotbal skvělým trenérům, kteří vychovávají nové a nové generace kvalitních fotbalistů.</w:t>
      </w:r>
      <w:r w:rsidR="009D3A7A" w:rsidRPr="00E159A2">
        <w:rPr>
          <w:rFonts w:ascii="Times New Roman" w:hAnsi="Times New Roman" w:cs="Times New Roman"/>
        </w:rPr>
        <w:t xml:space="preserve"> Prostě nelze nezdůraznit jejich „zlaté nožičky“ a hlavně nekonečnou trpělivost hlavně v případě začínajících fotbalistů.</w:t>
      </w:r>
    </w:p>
    <w:p w:rsidR="00E16107" w:rsidRDefault="00E16107" w:rsidP="00C047DF">
      <w:pPr>
        <w:pStyle w:val="Bezmezer"/>
        <w:jc w:val="both"/>
        <w:rPr>
          <w:rFonts w:ascii="Times New Roman" w:hAnsi="Times New Roman" w:cs="Times New Roman"/>
        </w:rPr>
      </w:pPr>
    </w:p>
    <w:p w:rsidR="00E16107" w:rsidRDefault="00E16107" w:rsidP="00C047DF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2655570" cy="1991989"/>
            <wp:effectExtent l="19050" t="0" r="0" b="0"/>
            <wp:docPr id="5" name="obrázek 5" descr="C:\Users\Jana Kadaníková\Pictures\2011-03-26\IMGP7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a Kadaníková\Pictures\2011-03-26\IMGP78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1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107" w:rsidRDefault="00E16107" w:rsidP="00C047DF">
      <w:pPr>
        <w:pStyle w:val="Bezmezer"/>
        <w:jc w:val="both"/>
        <w:rPr>
          <w:rFonts w:ascii="Times New Roman" w:hAnsi="Times New Roman" w:cs="Times New Roman"/>
          <w:i/>
        </w:rPr>
      </w:pPr>
    </w:p>
    <w:p w:rsidR="00E16107" w:rsidRPr="00E16107" w:rsidRDefault="00E16107" w:rsidP="00E16107">
      <w:pPr>
        <w:pStyle w:val="Bezmezer"/>
        <w:jc w:val="center"/>
        <w:rPr>
          <w:rFonts w:ascii="Times New Roman" w:hAnsi="Times New Roman" w:cs="Times New Roman"/>
          <w:i/>
        </w:rPr>
      </w:pPr>
      <w:r w:rsidRPr="00E16107">
        <w:rPr>
          <w:rFonts w:ascii="Times New Roman" w:hAnsi="Times New Roman" w:cs="Times New Roman"/>
          <w:i/>
        </w:rPr>
        <w:t>Ani levá obránkyně</w:t>
      </w:r>
      <w:r>
        <w:rPr>
          <w:rFonts w:ascii="Times New Roman" w:hAnsi="Times New Roman" w:cs="Times New Roman"/>
          <w:i/>
        </w:rPr>
        <w:t xml:space="preserve"> (Natálie Žídková)</w:t>
      </w:r>
      <w:r w:rsidRPr="00E16107">
        <w:rPr>
          <w:rFonts w:ascii="Times New Roman" w:hAnsi="Times New Roman" w:cs="Times New Roman"/>
          <w:i/>
        </w:rPr>
        <w:t xml:space="preserve"> si</w:t>
      </w:r>
      <w:r>
        <w:rPr>
          <w:rFonts w:ascii="Times New Roman" w:hAnsi="Times New Roman" w:cs="Times New Roman"/>
          <w:i/>
        </w:rPr>
        <w:t xml:space="preserve"> rozhodně</w:t>
      </w:r>
      <w:r w:rsidRPr="00E16107">
        <w:rPr>
          <w:rFonts w:ascii="Times New Roman" w:hAnsi="Times New Roman" w:cs="Times New Roman"/>
          <w:i/>
        </w:rPr>
        <w:t xml:space="preserve"> nebere žádné servítky</w:t>
      </w:r>
      <w:r>
        <w:rPr>
          <w:rFonts w:ascii="Times New Roman" w:hAnsi="Times New Roman" w:cs="Times New Roman"/>
          <w:i/>
        </w:rPr>
        <w:t>…</w:t>
      </w:r>
    </w:p>
    <w:p w:rsidR="00E16107" w:rsidRDefault="00E16107" w:rsidP="00C047DF">
      <w:pPr>
        <w:pStyle w:val="Bezmezer"/>
        <w:jc w:val="both"/>
        <w:rPr>
          <w:rFonts w:ascii="Times New Roman" w:hAnsi="Times New Roman" w:cs="Times New Roman"/>
        </w:rPr>
      </w:pPr>
    </w:p>
    <w:p w:rsidR="007D7882" w:rsidRDefault="005E6B4D" w:rsidP="00C047DF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16107">
        <w:rPr>
          <w:rFonts w:ascii="Times New Roman" w:hAnsi="Times New Roman" w:cs="Times New Roman"/>
        </w:rPr>
        <w:t>O fotbal projevují stále více zájem muži než ženy</w:t>
      </w:r>
      <w:r w:rsidR="007D7882" w:rsidRPr="00E159A2">
        <w:rPr>
          <w:rFonts w:ascii="Times New Roman" w:hAnsi="Times New Roman" w:cs="Times New Roman"/>
        </w:rPr>
        <w:t xml:space="preserve"> a přitom i tady by si našly obě pohlaví své. Já, stejně jako u každé jiné věci, bych vám doporučovala začít od začátku – od těch nejmenších. Zajděte se podívat na </w:t>
      </w:r>
      <w:r w:rsidR="00152192" w:rsidRPr="00E159A2">
        <w:rPr>
          <w:rFonts w:ascii="Times New Roman" w:hAnsi="Times New Roman" w:cs="Times New Roman"/>
        </w:rPr>
        <w:t>přátelská utkání černilovské přípravky alespoň jednou, bude to pro vás nezapomenutelný zážitek</w:t>
      </w:r>
      <w:r w:rsidR="009D3A7A" w:rsidRPr="00E159A2">
        <w:rPr>
          <w:rFonts w:ascii="Times New Roman" w:hAnsi="Times New Roman" w:cs="Times New Roman"/>
        </w:rPr>
        <w:t xml:space="preserve"> (více na </w:t>
      </w:r>
      <w:r w:rsidR="009F1537">
        <w:rPr>
          <w:rFonts w:ascii="Times New Roman" w:hAnsi="Times New Roman" w:cs="Times New Roman"/>
        </w:rPr>
        <w:t>www.fkcernilov.cz/web</w:t>
      </w:r>
      <w:r w:rsidR="009D3A7A" w:rsidRPr="00E159A2">
        <w:rPr>
          <w:rFonts w:ascii="Times New Roman" w:hAnsi="Times New Roman" w:cs="Times New Roman"/>
        </w:rPr>
        <w:t>)</w:t>
      </w:r>
      <w:r w:rsidR="009F1537">
        <w:rPr>
          <w:rFonts w:ascii="Times New Roman" w:hAnsi="Times New Roman" w:cs="Times New Roman"/>
        </w:rPr>
        <w:t>. Dres</w:t>
      </w:r>
      <w:r w:rsidR="00152192" w:rsidRPr="00E159A2">
        <w:rPr>
          <w:rFonts w:ascii="Times New Roman" w:hAnsi="Times New Roman" w:cs="Times New Roman"/>
        </w:rPr>
        <w:t xml:space="preserve">y třikrát delší než jejich nositelé, obránci na místech útočníků…ale tak to prostě začíná a z dětí, které nejdříve nevědí, do které brány mají střílet, kde je pravá a levá strana, se postupně stanou ti slavní hráči, které vídáme v televizi. Anebo ne, třeba budou hrát jen pro radost, budou mít v týmu své kamarády a budou aktivně trávit svůj volný čas. V naší rodině máme momentálně tři generace fotbalistů, každá </w:t>
      </w:r>
      <w:r w:rsidR="007A1DC0" w:rsidRPr="00E159A2">
        <w:rPr>
          <w:rFonts w:ascii="Times New Roman" w:hAnsi="Times New Roman" w:cs="Times New Roman"/>
        </w:rPr>
        <w:t xml:space="preserve">výhra se rovná národnímu svátku, prohra pak něčemu, co ke hře patří a musí se přijmout. A nikdy nebude nic lepšího než vidět radost v očích těch, na kterých vám </w:t>
      </w:r>
      <w:r w:rsidR="007A1DC0" w:rsidRPr="00E159A2">
        <w:rPr>
          <w:rFonts w:ascii="Times New Roman" w:hAnsi="Times New Roman" w:cs="Times New Roman"/>
        </w:rPr>
        <w:lastRenderedPageBreak/>
        <w:t>záleží. Pak už je jedno, zda se jedná o vyhraný zápas</w:t>
      </w:r>
      <w:r w:rsidR="009D3A7A" w:rsidRPr="00E159A2">
        <w:rPr>
          <w:rFonts w:ascii="Times New Roman" w:hAnsi="Times New Roman" w:cs="Times New Roman"/>
        </w:rPr>
        <w:t xml:space="preserve"> nebo něco jiného. Ta radost prostě je a tohle je jeden z možných způsobů, jak jí dosáhnout.</w:t>
      </w:r>
    </w:p>
    <w:p w:rsidR="00E16107" w:rsidRDefault="00E16107" w:rsidP="00C047DF">
      <w:pPr>
        <w:pStyle w:val="Bezmezer"/>
        <w:jc w:val="both"/>
        <w:rPr>
          <w:rFonts w:ascii="Times New Roman" w:hAnsi="Times New Roman" w:cs="Times New Roman"/>
        </w:rPr>
      </w:pPr>
    </w:p>
    <w:p w:rsidR="00E16107" w:rsidRDefault="00E16107" w:rsidP="00C047DF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2655570" cy="1991989"/>
            <wp:effectExtent l="19050" t="0" r="0" b="0"/>
            <wp:docPr id="4" name="obrázek 4" descr="C:\Users\Jana Kadaníková\Pictures\2011-03-26\IMGP7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a Kadaníková\Pictures\2011-03-26\IMGP78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1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107" w:rsidRDefault="00E16107" w:rsidP="00E16107">
      <w:pPr>
        <w:pStyle w:val="Bezmezer"/>
        <w:jc w:val="center"/>
        <w:rPr>
          <w:rFonts w:ascii="Times New Roman" w:hAnsi="Times New Roman" w:cs="Times New Roman"/>
          <w:i/>
        </w:rPr>
      </w:pPr>
    </w:p>
    <w:p w:rsidR="00E16107" w:rsidRPr="00E16107" w:rsidRDefault="00E16107" w:rsidP="00E16107">
      <w:pPr>
        <w:pStyle w:val="Bezmezer"/>
        <w:jc w:val="center"/>
        <w:rPr>
          <w:rFonts w:ascii="Times New Roman" w:hAnsi="Times New Roman" w:cs="Times New Roman"/>
          <w:i/>
        </w:rPr>
      </w:pPr>
      <w:r w:rsidRPr="00E16107">
        <w:rPr>
          <w:rFonts w:ascii="Times New Roman" w:hAnsi="Times New Roman" w:cs="Times New Roman"/>
          <w:i/>
        </w:rPr>
        <w:t>Sláva vítězům, čest poraženým…</w:t>
      </w:r>
    </w:p>
    <w:p w:rsidR="00E159A2" w:rsidRDefault="00E159A2" w:rsidP="00C047DF">
      <w:pPr>
        <w:pStyle w:val="Bezmezer"/>
        <w:jc w:val="both"/>
        <w:rPr>
          <w:rFonts w:ascii="Times New Roman" w:hAnsi="Times New Roman" w:cs="Times New Roman"/>
        </w:rPr>
      </w:pPr>
    </w:p>
    <w:p w:rsidR="00BF5631" w:rsidRDefault="00BF5631" w:rsidP="00BF563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Závěrečná slova směřuji ke stěžerskému týmu: „Dnes jste byli lepší, ale venku na trávníku vás porazíme!“</w:t>
      </w:r>
    </w:p>
    <w:p w:rsidR="00BF5631" w:rsidRDefault="00BF5631" w:rsidP="00E16107">
      <w:pPr>
        <w:pStyle w:val="Bezmezer"/>
        <w:jc w:val="right"/>
        <w:rPr>
          <w:rFonts w:ascii="Times New Roman" w:hAnsi="Times New Roman" w:cs="Times New Roman"/>
        </w:rPr>
      </w:pPr>
    </w:p>
    <w:p w:rsidR="00E16107" w:rsidRPr="001D717A" w:rsidRDefault="00E16107" w:rsidP="00E16107">
      <w:pPr>
        <w:pStyle w:val="Bezmezer"/>
        <w:jc w:val="right"/>
        <w:rPr>
          <w:rFonts w:ascii="Times New Roman" w:hAnsi="Times New Roman" w:cs="Times New Roman"/>
          <w:i/>
        </w:rPr>
      </w:pPr>
      <w:r w:rsidRPr="001D717A">
        <w:rPr>
          <w:rFonts w:ascii="Times New Roman" w:hAnsi="Times New Roman" w:cs="Times New Roman"/>
          <w:i/>
        </w:rPr>
        <w:t>Jana Kadaníková</w:t>
      </w:r>
    </w:p>
    <w:p w:rsidR="00E159A2" w:rsidRDefault="00E159A2" w:rsidP="00C047DF">
      <w:pPr>
        <w:pStyle w:val="Bezmezer"/>
        <w:jc w:val="both"/>
        <w:rPr>
          <w:rFonts w:ascii="Times New Roman" w:hAnsi="Times New Roman" w:cs="Times New Roman"/>
        </w:rPr>
      </w:pPr>
    </w:p>
    <w:p w:rsidR="00E159A2" w:rsidRDefault="00E159A2" w:rsidP="00C047DF">
      <w:pPr>
        <w:pStyle w:val="Bezmezer"/>
        <w:jc w:val="both"/>
        <w:rPr>
          <w:rFonts w:ascii="Times New Roman" w:hAnsi="Times New Roman" w:cs="Times New Roman"/>
        </w:rPr>
      </w:pPr>
    </w:p>
    <w:p w:rsidR="00E159A2" w:rsidRDefault="00E159A2" w:rsidP="00C047DF">
      <w:pPr>
        <w:pStyle w:val="Bezmezer"/>
        <w:jc w:val="both"/>
        <w:rPr>
          <w:rFonts w:ascii="Times New Roman" w:hAnsi="Times New Roman" w:cs="Times New Roman"/>
        </w:rPr>
      </w:pPr>
    </w:p>
    <w:p w:rsidR="00E159A2" w:rsidRDefault="00E159A2" w:rsidP="00C047DF">
      <w:pPr>
        <w:pStyle w:val="Bezmezer"/>
        <w:jc w:val="both"/>
        <w:rPr>
          <w:rFonts w:ascii="Times New Roman" w:hAnsi="Times New Roman" w:cs="Times New Roman"/>
        </w:rPr>
      </w:pPr>
    </w:p>
    <w:p w:rsidR="00E159A2" w:rsidRDefault="00E159A2" w:rsidP="00C047DF">
      <w:pPr>
        <w:pStyle w:val="Bezmezer"/>
        <w:jc w:val="both"/>
        <w:rPr>
          <w:rFonts w:ascii="Times New Roman" w:hAnsi="Times New Roman" w:cs="Times New Roman"/>
        </w:rPr>
      </w:pPr>
    </w:p>
    <w:p w:rsidR="00E159A2" w:rsidRDefault="00E159A2" w:rsidP="00C047DF">
      <w:pPr>
        <w:pStyle w:val="Bezmezer"/>
        <w:jc w:val="both"/>
        <w:rPr>
          <w:rFonts w:ascii="Times New Roman" w:hAnsi="Times New Roman" w:cs="Times New Roman"/>
        </w:rPr>
      </w:pPr>
    </w:p>
    <w:p w:rsidR="00E159A2" w:rsidRDefault="00E159A2" w:rsidP="00C047DF">
      <w:pPr>
        <w:pStyle w:val="Bezmezer"/>
        <w:jc w:val="both"/>
        <w:rPr>
          <w:rFonts w:ascii="Times New Roman" w:hAnsi="Times New Roman" w:cs="Times New Roman"/>
        </w:rPr>
      </w:pPr>
    </w:p>
    <w:p w:rsidR="00E159A2" w:rsidRDefault="00E159A2" w:rsidP="00C047DF">
      <w:pPr>
        <w:pStyle w:val="Bezmezer"/>
        <w:jc w:val="both"/>
        <w:rPr>
          <w:rFonts w:ascii="Times New Roman" w:hAnsi="Times New Roman" w:cs="Times New Roman"/>
        </w:rPr>
      </w:pPr>
    </w:p>
    <w:p w:rsidR="00E159A2" w:rsidRDefault="00E159A2" w:rsidP="00C047DF">
      <w:pPr>
        <w:pStyle w:val="Bezmezer"/>
        <w:jc w:val="both"/>
        <w:rPr>
          <w:rFonts w:ascii="Times New Roman" w:hAnsi="Times New Roman" w:cs="Times New Roman"/>
        </w:rPr>
      </w:pPr>
    </w:p>
    <w:p w:rsidR="00E159A2" w:rsidRDefault="00E159A2" w:rsidP="00C047DF">
      <w:pPr>
        <w:pStyle w:val="Bezmezer"/>
        <w:jc w:val="both"/>
        <w:rPr>
          <w:rFonts w:ascii="Times New Roman" w:hAnsi="Times New Roman" w:cs="Times New Roman"/>
        </w:rPr>
      </w:pPr>
    </w:p>
    <w:p w:rsidR="00E159A2" w:rsidRDefault="00E159A2" w:rsidP="00C047DF">
      <w:pPr>
        <w:pStyle w:val="Bezmezer"/>
        <w:jc w:val="both"/>
        <w:rPr>
          <w:rFonts w:ascii="Times New Roman" w:hAnsi="Times New Roman" w:cs="Times New Roman"/>
        </w:rPr>
      </w:pPr>
    </w:p>
    <w:p w:rsidR="00E159A2" w:rsidRPr="00E159A2" w:rsidRDefault="00E159A2" w:rsidP="00C047DF">
      <w:pPr>
        <w:pStyle w:val="Bezmezer"/>
        <w:jc w:val="both"/>
        <w:rPr>
          <w:rFonts w:ascii="Times New Roman" w:hAnsi="Times New Roman" w:cs="Times New Roman"/>
        </w:rPr>
      </w:pPr>
    </w:p>
    <w:sectPr w:rsidR="00E159A2" w:rsidRPr="00E159A2" w:rsidSect="00E159A2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A66"/>
    <w:rsid w:val="000072A2"/>
    <w:rsid w:val="00020237"/>
    <w:rsid w:val="000F56D8"/>
    <w:rsid w:val="00104E09"/>
    <w:rsid w:val="00152192"/>
    <w:rsid w:val="001D717A"/>
    <w:rsid w:val="00336D65"/>
    <w:rsid w:val="005607B5"/>
    <w:rsid w:val="005C5A66"/>
    <w:rsid w:val="005E6B4D"/>
    <w:rsid w:val="00772218"/>
    <w:rsid w:val="007A1DC0"/>
    <w:rsid w:val="007D7882"/>
    <w:rsid w:val="007F2BF3"/>
    <w:rsid w:val="00812FE5"/>
    <w:rsid w:val="00886439"/>
    <w:rsid w:val="0090117E"/>
    <w:rsid w:val="00923E25"/>
    <w:rsid w:val="009D3A7A"/>
    <w:rsid w:val="009F1537"/>
    <w:rsid w:val="00B26E55"/>
    <w:rsid w:val="00B93AD0"/>
    <w:rsid w:val="00BE4B9B"/>
    <w:rsid w:val="00BF5631"/>
    <w:rsid w:val="00C047DF"/>
    <w:rsid w:val="00D56897"/>
    <w:rsid w:val="00E159A2"/>
    <w:rsid w:val="00E1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56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4B9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9A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F15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Kadaníková</dc:creator>
  <cp:lastModifiedBy>Viktor Kadaník</cp:lastModifiedBy>
  <cp:revision>2</cp:revision>
  <dcterms:created xsi:type="dcterms:W3CDTF">2011-03-27T19:10:00Z</dcterms:created>
  <dcterms:modified xsi:type="dcterms:W3CDTF">2011-03-27T19:10:00Z</dcterms:modified>
</cp:coreProperties>
</file>